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CA" w:rsidRDefault="00337348" w:rsidP="00337348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1871134</wp:posOffset>
            </wp:positionH>
            <wp:positionV relativeFrom="paragraph">
              <wp:posOffset>-152188</wp:posOffset>
            </wp:positionV>
            <wp:extent cx="1998133" cy="445370"/>
            <wp:effectExtent l="0" t="0" r="2540" b="0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33" cy="44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348" w:rsidRDefault="00337348" w:rsidP="00337348">
      <w:pPr>
        <w:pStyle w:val="NoSpacing"/>
      </w:pPr>
    </w:p>
    <w:p w:rsidR="00337348" w:rsidRDefault="00337348" w:rsidP="00337348">
      <w:pPr>
        <w:pStyle w:val="NoSpacing"/>
      </w:pPr>
    </w:p>
    <w:p w:rsidR="00337348" w:rsidRDefault="00337348" w:rsidP="00337348">
      <w:pPr>
        <w:pStyle w:val="NoSpacing"/>
        <w:jc w:val="center"/>
      </w:pPr>
      <w:r>
        <w:t>BOARD MEMBERS:</w:t>
      </w:r>
    </w:p>
    <w:p w:rsidR="00337348" w:rsidRDefault="00337348" w:rsidP="001F69A9">
      <w:pPr>
        <w:pStyle w:val="NoSpacing"/>
        <w:jc w:val="center"/>
      </w:pPr>
      <w:r>
        <w:t>Dave Radford, Michelle Ziel-Dingman, Sean Coletti, Jerry Merrell</w:t>
      </w:r>
      <w:r w:rsidR="001F69A9">
        <w:t>, Lisa Farris</w:t>
      </w:r>
    </w:p>
    <w:p w:rsidR="00337348" w:rsidRDefault="00337348" w:rsidP="00337348">
      <w:pPr>
        <w:pStyle w:val="NoSpacing"/>
      </w:pPr>
    </w:p>
    <w:p w:rsidR="00337348" w:rsidRDefault="00337348" w:rsidP="00337348">
      <w:pPr>
        <w:pStyle w:val="PlainText"/>
      </w:pPr>
    </w:p>
    <w:p w:rsidR="006C2D9F" w:rsidRDefault="006C2D9F" w:rsidP="00337348">
      <w:pPr>
        <w:pStyle w:val="PlainText"/>
        <w:jc w:val="center"/>
      </w:pPr>
      <w:r>
        <w:t xml:space="preserve">Friday </w:t>
      </w:r>
      <w:r w:rsidR="00987E7D">
        <w:t>October 3</w:t>
      </w:r>
      <w:r>
        <w:t>, 2019</w:t>
      </w:r>
    </w:p>
    <w:p w:rsidR="00337348" w:rsidRDefault="001F69A9" w:rsidP="00337348">
      <w:pPr>
        <w:pStyle w:val="PlainText"/>
        <w:jc w:val="center"/>
      </w:pPr>
      <w:r>
        <w:t>1810 W. Broadway, Idaho Falls, ID</w:t>
      </w:r>
    </w:p>
    <w:p w:rsidR="00337348" w:rsidRDefault="00337348" w:rsidP="00337348">
      <w:pPr>
        <w:pStyle w:val="Heading1"/>
      </w:pPr>
      <w:r>
        <w:t>Agenda Items:</w:t>
      </w:r>
    </w:p>
    <w:p w:rsidR="00337348" w:rsidRDefault="00337348" w:rsidP="00337348">
      <w:pPr>
        <w:pStyle w:val="PlainText"/>
      </w:pPr>
    </w:p>
    <w:p w:rsidR="00987E7D" w:rsidRDefault="00987E7D" w:rsidP="00987E7D">
      <w:pPr>
        <w:pStyle w:val="PlainText"/>
      </w:pPr>
    </w:p>
    <w:p w:rsidR="00987E7D" w:rsidRDefault="00987E7D" w:rsidP="00987E7D">
      <w:pPr>
        <w:pStyle w:val="PlainText"/>
      </w:pPr>
      <w:r>
        <w:t xml:space="preserve">Action item: approve bankruptcy resolution </w:t>
      </w:r>
    </w:p>
    <w:p w:rsidR="00987E7D" w:rsidRDefault="00987E7D" w:rsidP="00987E7D">
      <w:pPr>
        <w:pStyle w:val="PlainText"/>
      </w:pPr>
    </w:p>
    <w:p w:rsidR="00987E7D" w:rsidRDefault="00987E7D" w:rsidP="00987E7D">
      <w:pPr>
        <w:pStyle w:val="PlainText"/>
      </w:pPr>
      <w:r>
        <w:t>Action item: financial update and approve expenditures as needed</w:t>
      </w:r>
    </w:p>
    <w:p w:rsidR="00987E7D" w:rsidRDefault="00987E7D" w:rsidP="00987E7D">
      <w:pPr>
        <w:pStyle w:val="PlainText"/>
      </w:pPr>
    </w:p>
    <w:p w:rsidR="00987E7D" w:rsidRDefault="00987E7D" w:rsidP="00987E7D">
      <w:pPr>
        <w:pStyle w:val="PlainText"/>
      </w:pPr>
      <w:r>
        <w:t xml:space="preserve">Information: Auction update </w:t>
      </w:r>
    </w:p>
    <w:p w:rsidR="006C2D9F" w:rsidRDefault="006C2D9F" w:rsidP="006C2D9F"/>
    <w:p w:rsidR="00337348" w:rsidRDefault="00337348" w:rsidP="00337348">
      <w:pPr>
        <w:pStyle w:val="PlainText"/>
      </w:pPr>
    </w:p>
    <w:p w:rsidR="00337348" w:rsidRDefault="00337348" w:rsidP="00337348">
      <w:pPr>
        <w:pStyle w:val="PlainText"/>
      </w:pPr>
    </w:p>
    <w:sectPr w:rsidR="0033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A0204"/>
    <w:multiLevelType w:val="hybridMultilevel"/>
    <w:tmpl w:val="9544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48"/>
    <w:rsid w:val="001F69A9"/>
    <w:rsid w:val="00213BA3"/>
    <w:rsid w:val="00290091"/>
    <w:rsid w:val="00337348"/>
    <w:rsid w:val="00463BCA"/>
    <w:rsid w:val="006C2D9F"/>
    <w:rsid w:val="008A367B"/>
    <w:rsid w:val="00987E7D"/>
    <w:rsid w:val="00C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2866"/>
  <w15:chartTrackingRefBased/>
  <w15:docId w15:val="{0CB6E84E-15C9-4654-8E50-3C4B44A7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34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3734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373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7348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73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D9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County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Stephenson</dc:creator>
  <cp:keywords/>
  <dc:description/>
  <cp:lastModifiedBy>Cheryl Stephenson</cp:lastModifiedBy>
  <cp:revision>2</cp:revision>
  <cp:lastPrinted>2019-10-02T15:21:00Z</cp:lastPrinted>
  <dcterms:created xsi:type="dcterms:W3CDTF">2019-09-04T19:04:00Z</dcterms:created>
  <dcterms:modified xsi:type="dcterms:W3CDTF">2019-09-04T19:04:00Z</dcterms:modified>
</cp:coreProperties>
</file>